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DD" w:rsidRPr="00B90784" w:rsidRDefault="00127FDD" w:rsidP="00127FDD">
      <w:pPr>
        <w:pStyle w:val="Default"/>
        <w:jc w:val="center"/>
        <w:rPr>
          <w:b/>
        </w:rPr>
      </w:pPr>
      <w:bookmarkStart w:id="0" w:name="_heading=h.gjdgxs" w:colFirst="0" w:colLast="0"/>
      <w:bookmarkEnd w:id="0"/>
      <w:r w:rsidRPr="00B90784">
        <w:rPr>
          <w:b/>
        </w:rPr>
        <w:t>RICHIESTA DI RIMBORSO QUOTA ASSOCIATIVA</w:t>
      </w:r>
      <w:r>
        <w:rPr>
          <w:b/>
        </w:rPr>
        <w:t xml:space="preserve"> SOCIETA’ SCIENTIFICA </w:t>
      </w:r>
    </w:p>
    <w:p w:rsidR="00127FDD" w:rsidRDefault="00127FDD" w:rsidP="00127FDD">
      <w:pPr>
        <w:pStyle w:val="Default"/>
      </w:pPr>
    </w:p>
    <w:p w:rsidR="00127FDD" w:rsidRDefault="00127FDD" w:rsidP="00127FDD">
      <w:pPr>
        <w:pStyle w:val="Default"/>
      </w:pPr>
    </w:p>
    <w:p w:rsidR="00127FDD" w:rsidRDefault="00127FDD" w:rsidP="00127F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</w:t>
      </w:r>
    </w:p>
    <w:p w:rsidR="00127FDD" w:rsidRDefault="00127FDD" w:rsidP="00127F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Codice Fiscale ___________________________________</w:t>
      </w:r>
    </w:p>
    <w:p w:rsidR="00127FDD" w:rsidRDefault="00127FDD" w:rsidP="00127F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chiede che venga effettuato il rimborso relativo alla </w:t>
      </w:r>
      <w:r>
        <w:rPr>
          <w:b/>
          <w:bCs/>
          <w:sz w:val="22"/>
          <w:szCs w:val="22"/>
        </w:rPr>
        <w:t>Quota Associativa</w:t>
      </w:r>
      <w:r>
        <w:rPr>
          <w:sz w:val="22"/>
          <w:szCs w:val="22"/>
        </w:rPr>
        <w:t xml:space="preserve"> pagata alla Società/associazione ___________________________________</w:t>
      </w:r>
      <w:proofErr w:type="gramStart"/>
      <w:r>
        <w:rPr>
          <w:sz w:val="22"/>
          <w:szCs w:val="22"/>
        </w:rPr>
        <w:t>per  il</w:t>
      </w:r>
      <w:proofErr w:type="gramEnd"/>
      <w:r>
        <w:rPr>
          <w:sz w:val="22"/>
          <w:szCs w:val="22"/>
        </w:rPr>
        <w:t xml:space="preserve"> periodo ___________________________per un importo di € _______________________ </w:t>
      </w:r>
    </w:p>
    <w:p w:rsidR="00127FDD" w:rsidRDefault="00127FDD" w:rsidP="00127FDD">
      <w:pPr>
        <w:pStyle w:val="Default"/>
        <w:spacing w:line="360" w:lineRule="auto"/>
        <w:rPr>
          <w:sz w:val="22"/>
          <w:szCs w:val="22"/>
        </w:rPr>
      </w:pPr>
    </w:p>
    <w:p w:rsidR="00127FDD" w:rsidRDefault="00127FDD" w:rsidP="00127F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Dichiaro che le attività svolte dalla Società/Associazione riguardano__________________________________________________________________________</w:t>
      </w:r>
    </w:p>
    <w:p w:rsidR="00127FDD" w:rsidRDefault="00127FDD" w:rsidP="00127FDD">
      <w:pPr>
        <w:pStyle w:val="Default"/>
        <w:spacing w:line="360" w:lineRule="auto"/>
        <w:rPr>
          <w:sz w:val="22"/>
          <w:szCs w:val="22"/>
        </w:rPr>
      </w:pPr>
    </w:p>
    <w:p w:rsidR="00127FDD" w:rsidRDefault="00127FDD" w:rsidP="00127FDD">
      <w:pPr>
        <w:pStyle w:val="Default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La suindicata spese</w:t>
      </w:r>
      <w:proofErr w:type="gramEnd"/>
      <w:r>
        <w:rPr>
          <w:sz w:val="22"/>
          <w:szCs w:val="22"/>
        </w:rPr>
        <w:t xml:space="preserve"> graverà sui seguenti fondi ________________________ di cui è titolare il sottoscritto </w:t>
      </w:r>
    </w:p>
    <w:p w:rsidR="00127FDD" w:rsidRDefault="00127FDD" w:rsidP="00127F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oppure il prof. _______________________</w:t>
      </w:r>
    </w:p>
    <w:p w:rsidR="00127FDD" w:rsidRDefault="00127FDD" w:rsidP="00127FDD">
      <w:pPr>
        <w:pStyle w:val="Default"/>
        <w:spacing w:line="360" w:lineRule="auto"/>
        <w:rPr>
          <w:sz w:val="22"/>
          <w:szCs w:val="22"/>
        </w:rPr>
      </w:pPr>
    </w:p>
    <w:p w:rsidR="00127FDD" w:rsidRDefault="00127FDD" w:rsidP="00127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dichiara </w:t>
      </w:r>
    </w:p>
    <w:p w:rsidR="00127FDD" w:rsidRDefault="00127FDD" w:rsidP="00127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che la richiesta integra i criteri per il rimborso stabiliti dal Consiglio di Amministrazione del 28 marzo 2017 (n. 3/2017/VI/11 “</w:t>
      </w:r>
      <w:r w:rsidRPr="00E144F8">
        <w:rPr>
          <w:i/>
          <w:sz w:val="22"/>
          <w:szCs w:val="22"/>
        </w:rPr>
        <w:t>Rimborso quote associative Società Scientifiche</w:t>
      </w:r>
      <w:r>
        <w:rPr>
          <w:sz w:val="22"/>
          <w:szCs w:val="22"/>
        </w:rPr>
        <w:t xml:space="preserve">”) </w:t>
      </w:r>
      <w:r w:rsidRPr="004E7974">
        <w:rPr>
          <w:sz w:val="22"/>
          <w:szCs w:val="22"/>
          <w:bdr w:val="single" w:sz="4" w:space="0" w:color="auto"/>
        </w:rPr>
        <w:t>(</w:t>
      </w:r>
      <w:r w:rsidRPr="004E7974">
        <w:rPr>
          <w:b/>
          <w:i/>
          <w:sz w:val="22"/>
          <w:szCs w:val="22"/>
          <w:bdr w:val="single" w:sz="4" w:space="0" w:color="auto"/>
        </w:rPr>
        <w:t>barrare</w:t>
      </w:r>
      <w:r w:rsidRPr="004E7974">
        <w:rPr>
          <w:b/>
          <w:sz w:val="22"/>
          <w:szCs w:val="22"/>
          <w:bdr w:val="single" w:sz="4" w:space="0" w:color="auto"/>
        </w:rPr>
        <w:t>)</w:t>
      </w:r>
    </w:p>
    <w:p w:rsidR="00127FDD" w:rsidRPr="00B90784" w:rsidRDefault="00127FDD" w:rsidP="00127FDD">
      <w:pPr>
        <w:pStyle w:val="Default"/>
        <w:rPr>
          <w:sz w:val="22"/>
          <w:szCs w:val="22"/>
        </w:rPr>
      </w:pPr>
    </w:p>
    <w:p w:rsidR="00127FDD" w:rsidRDefault="00127FDD" w:rsidP="00127FDD">
      <w:pPr>
        <w:pStyle w:val="Default"/>
        <w:numPr>
          <w:ilvl w:val="0"/>
          <w:numId w:val="1"/>
        </w:numPr>
        <w:spacing w:after="2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quota associativa è in stretta relazione con le attività istituzionali svolte dal richiedente nel Dipartimento; </w:t>
      </w:r>
    </w:p>
    <w:p w:rsidR="00127FDD" w:rsidRDefault="00127FDD" w:rsidP="00127FDD">
      <w:pPr>
        <w:pStyle w:val="Default"/>
        <w:numPr>
          <w:ilvl w:val="0"/>
          <w:numId w:val="1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t xml:space="preserve">La quota associativa è attinente ai temi di ricerca e di didattica del settore scientifico disciplinare di riferimento; </w:t>
      </w:r>
    </w:p>
    <w:p w:rsidR="00127FDD" w:rsidRDefault="00127FDD" w:rsidP="00127FDD">
      <w:pPr>
        <w:pStyle w:val="Default"/>
        <w:numPr>
          <w:ilvl w:val="0"/>
          <w:numId w:val="1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t>La quota associativa è coerente con i temi e gli obiettivi della ricerca su cui grava la spesa,</w:t>
      </w:r>
    </w:p>
    <w:p w:rsidR="00127FDD" w:rsidRDefault="00127FDD" w:rsidP="00127FDD">
      <w:pPr>
        <w:pStyle w:val="Default"/>
        <w:spacing w:after="253"/>
        <w:rPr>
          <w:sz w:val="22"/>
          <w:szCs w:val="22"/>
        </w:rPr>
      </w:pPr>
      <w:r>
        <w:rPr>
          <w:sz w:val="22"/>
          <w:szCs w:val="22"/>
        </w:rPr>
        <w:t xml:space="preserve">e che rientra in una delle seguenti casistiche </w:t>
      </w:r>
      <w:r w:rsidRPr="004E7974">
        <w:rPr>
          <w:sz w:val="22"/>
          <w:szCs w:val="22"/>
          <w:bdr w:val="single" w:sz="4" w:space="0" w:color="auto"/>
        </w:rPr>
        <w:t>(</w:t>
      </w:r>
      <w:r w:rsidRPr="004E7974">
        <w:rPr>
          <w:b/>
          <w:i/>
          <w:sz w:val="22"/>
          <w:szCs w:val="22"/>
          <w:bdr w:val="single" w:sz="4" w:space="0" w:color="auto"/>
        </w:rPr>
        <w:t>barrare</w:t>
      </w:r>
      <w:r w:rsidRPr="004E7974">
        <w:rPr>
          <w:b/>
          <w:sz w:val="22"/>
          <w:szCs w:val="22"/>
          <w:bdr w:val="single" w:sz="4" w:space="0" w:color="auto"/>
        </w:rPr>
        <w:t>)</w:t>
      </w:r>
    </w:p>
    <w:p w:rsidR="00127FDD" w:rsidRDefault="00127FDD" w:rsidP="00127FDD">
      <w:pPr>
        <w:pStyle w:val="Default"/>
        <w:numPr>
          <w:ilvl w:val="0"/>
          <w:numId w:val="1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t>Il versamento della quota associativa è condizione per la partecipazione a convegni/congressi;</w:t>
      </w:r>
    </w:p>
    <w:p w:rsidR="00127FDD" w:rsidRDefault="00127FDD" w:rsidP="00127FDD">
      <w:pPr>
        <w:pStyle w:val="Default"/>
        <w:numPr>
          <w:ilvl w:val="0"/>
          <w:numId w:val="1"/>
        </w:numPr>
        <w:spacing w:after="253"/>
        <w:jc w:val="both"/>
        <w:rPr>
          <w:sz w:val="22"/>
          <w:szCs w:val="22"/>
        </w:rPr>
      </w:pPr>
      <w:r w:rsidRPr="004422BF">
        <w:rPr>
          <w:sz w:val="22"/>
          <w:szCs w:val="22"/>
        </w:rPr>
        <w:t xml:space="preserve">Il versamento della quota associativa </w:t>
      </w:r>
      <w:r>
        <w:rPr>
          <w:sz w:val="22"/>
          <w:szCs w:val="22"/>
        </w:rPr>
        <w:t>dà la possibilità di partecipare gratuitamente o a prezzi vantaggiosi a convegni/congressi;</w:t>
      </w:r>
    </w:p>
    <w:p w:rsidR="00127FDD" w:rsidRDefault="00127FDD" w:rsidP="00127FDD">
      <w:pPr>
        <w:pStyle w:val="Default"/>
        <w:numPr>
          <w:ilvl w:val="0"/>
          <w:numId w:val="1"/>
        </w:numPr>
        <w:spacing w:after="253"/>
        <w:jc w:val="both"/>
        <w:rPr>
          <w:sz w:val="22"/>
          <w:szCs w:val="22"/>
        </w:rPr>
      </w:pPr>
      <w:r>
        <w:rPr>
          <w:sz w:val="22"/>
          <w:szCs w:val="22"/>
        </w:rPr>
        <w:t>Il versamento della quota associativa dà il diritto di usufruire di sconti negli acquisti di materiale librario e degli atti di convegni/congressi non editi dalla società scientifica stessa;</w:t>
      </w:r>
    </w:p>
    <w:p w:rsidR="00127FDD" w:rsidRDefault="00127FDD" w:rsidP="00127FDD">
      <w:pPr>
        <w:pStyle w:val="Default"/>
        <w:numPr>
          <w:ilvl w:val="0"/>
          <w:numId w:val="1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lastRenderedPageBreak/>
        <w:t>L’adesione all’associazione è il presupposto per adeguarsi alle raccomandazioni rilasciate dalla Commissione Europea nell’ambito della realizzazione di un progetto.</w:t>
      </w:r>
    </w:p>
    <w:p w:rsidR="00127FDD" w:rsidRDefault="00127FDD" w:rsidP="00127FDD">
      <w:pPr>
        <w:pStyle w:val="Default"/>
        <w:spacing w:after="253"/>
        <w:rPr>
          <w:sz w:val="22"/>
          <w:szCs w:val="22"/>
        </w:rPr>
      </w:pPr>
    </w:p>
    <w:p w:rsidR="00127FDD" w:rsidRDefault="00127FDD" w:rsidP="00127FDD">
      <w:pPr>
        <w:pStyle w:val="Default"/>
        <w:spacing w:after="253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127FDD" w:rsidRDefault="00127FDD" w:rsidP="00127FDD">
      <w:pPr>
        <w:pStyle w:val="Default"/>
        <w:numPr>
          <w:ilvl w:val="0"/>
          <w:numId w:val="2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t>originale della fattura/ricevuta rilasciata dalla Società/Associazione intestata al richiedente;</w:t>
      </w:r>
    </w:p>
    <w:p w:rsidR="00127FDD" w:rsidRDefault="00127FDD" w:rsidP="00127FDD">
      <w:pPr>
        <w:pStyle w:val="Default"/>
        <w:numPr>
          <w:ilvl w:val="0"/>
          <w:numId w:val="2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t>copia dell’avvenuto pagamento.</w:t>
      </w:r>
    </w:p>
    <w:p w:rsidR="00127FDD" w:rsidRDefault="00127FDD" w:rsidP="00127FDD">
      <w:pPr>
        <w:pStyle w:val="Default"/>
        <w:rPr>
          <w:sz w:val="22"/>
          <w:szCs w:val="22"/>
        </w:rPr>
      </w:pPr>
    </w:p>
    <w:p w:rsidR="00127FDD" w:rsidRDefault="00127FDD" w:rsidP="00127FDD">
      <w:pPr>
        <w:pStyle w:val="Default"/>
        <w:rPr>
          <w:sz w:val="22"/>
          <w:szCs w:val="22"/>
        </w:rPr>
      </w:pPr>
    </w:p>
    <w:p w:rsidR="00127FDD" w:rsidRDefault="00127FDD" w:rsidP="00127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Torino, ___________________</w:t>
      </w:r>
    </w:p>
    <w:p w:rsidR="00127FDD" w:rsidRDefault="00127FDD" w:rsidP="00127FDD">
      <w:pPr>
        <w:pStyle w:val="Default"/>
        <w:rPr>
          <w:sz w:val="22"/>
          <w:szCs w:val="22"/>
        </w:rPr>
      </w:pPr>
    </w:p>
    <w:p w:rsidR="00127FDD" w:rsidRDefault="00127FDD" w:rsidP="00127FDD">
      <w:pPr>
        <w:pStyle w:val="Default"/>
        <w:rPr>
          <w:sz w:val="22"/>
          <w:szCs w:val="22"/>
        </w:rPr>
      </w:pPr>
    </w:p>
    <w:p w:rsidR="00127FDD" w:rsidRDefault="00127FDD" w:rsidP="00127FDD">
      <w:pPr>
        <w:pStyle w:val="Default"/>
        <w:rPr>
          <w:sz w:val="22"/>
          <w:szCs w:val="22"/>
        </w:rPr>
      </w:pPr>
    </w:p>
    <w:p w:rsidR="00127FDD" w:rsidRDefault="00127FDD" w:rsidP="00127FDD">
      <w:pPr>
        <w:pStyle w:val="Default"/>
        <w:rPr>
          <w:sz w:val="22"/>
          <w:szCs w:val="22"/>
        </w:rPr>
      </w:pPr>
    </w:p>
    <w:p w:rsidR="00127FDD" w:rsidRDefault="00127FDD" w:rsidP="00127F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Richiedente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Il Titolare dei Fondi </w:t>
      </w:r>
      <w:r>
        <w:rPr>
          <w:sz w:val="22"/>
          <w:szCs w:val="22"/>
        </w:rPr>
        <w:tab/>
      </w:r>
    </w:p>
    <w:p w:rsidR="00127FDD" w:rsidRDefault="00127FDD" w:rsidP="00127FDD">
      <w:pPr>
        <w:pStyle w:val="Default"/>
        <w:rPr>
          <w:sz w:val="22"/>
          <w:szCs w:val="22"/>
        </w:rPr>
      </w:pPr>
    </w:p>
    <w:p w:rsidR="00127FDD" w:rsidRPr="00074C6A" w:rsidRDefault="00127FDD" w:rsidP="00127FDD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4C6A">
        <w:rPr>
          <w:i/>
          <w:sz w:val="16"/>
          <w:szCs w:val="16"/>
        </w:rPr>
        <w:t>(se diverso dal richiedente)</w:t>
      </w:r>
    </w:p>
    <w:p w:rsidR="00127FDD" w:rsidRDefault="00127FDD" w:rsidP="00127FDD">
      <w:pPr>
        <w:pStyle w:val="Default"/>
        <w:rPr>
          <w:sz w:val="22"/>
          <w:szCs w:val="22"/>
        </w:rPr>
      </w:pPr>
    </w:p>
    <w:p w:rsidR="00127FDD" w:rsidRDefault="00127FDD" w:rsidP="00127FDD">
      <w:pPr>
        <w:pStyle w:val="Default"/>
        <w:ind w:left="6372" w:firstLine="708"/>
        <w:rPr>
          <w:sz w:val="22"/>
          <w:szCs w:val="22"/>
        </w:rPr>
      </w:pPr>
    </w:p>
    <w:p w:rsidR="00127FDD" w:rsidRDefault="00127FDD" w:rsidP="00127FDD">
      <w:pPr>
        <w:pStyle w:val="Default"/>
        <w:ind w:left="6372" w:firstLine="708"/>
        <w:rPr>
          <w:sz w:val="22"/>
          <w:szCs w:val="22"/>
        </w:rPr>
      </w:pPr>
    </w:p>
    <w:p w:rsidR="00127FDD" w:rsidRDefault="00127FDD" w:rsidP="00127FDD">
      <w:pPr>
        <w:pStyle w:val="Default"/>
        <w:ind w:left="6372" w:firstLine="708"/>
        <w:rPr>
          <w:sz w:val="22"/>
          <w:szCs w:val="22"/>
        </w:rPr>
      </w:pPr>
    </w:p>
    <w:p w:rsidR="00127FDD" w:rsidRDefault="00127FDD" w:rsidP="00127FDD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Il Direttore del Dipartimento </w:t>
      </w:r>
    </w:p>
    <w:p w:rsidR="00127FDD" w:rsidRDefault="00127FDD" w:rsidP="00127FDD">
      <w:pPr>
        <w:pStyle w:val="Default"/>
        <w:ind w:left="6372" w:firstLine="708"/>
        <w:rPr>
          <w:sz w:val="22"/>
          <w:szCs w:val="22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p w:rsidR="007331A0" w:rsidRDefault="007331A0">
      <w:pPr>
        <w:rPr>
          <w:rFonts w:ascii="Tahoma" w:eastAsia="Tahoma" w:hAnsi="Tahoma" w:cs="Tahoma"/>
        </w:rPr>
      </w:pPr>
    </w:p>
    <w:sectPr w:rsidR="00733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646" w:right="1134" w:bottom="1690" w:left="1134" w:header="141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DB" w:rsidRDefault="00941BDB">
      <w:pPr>
        <w:spacing w:before="0"/>
      </w:pPr>
      <w:r>
        <w:separator/>
      </w:r>
    </w:p>
  </w:endnote>
  <w:endnote w:type="continuationSeparator" w:id="0">
    <w:p w:rsidR="00941BDB" w:rsidRDefault="00941B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A0" w:rsidRDefault="00733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A0" w:rsidRDefault="00733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A0" w:rsidRDefault="00941B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9626600</wp:posOffset>
              </wp:positionV>
              <wp:extent cx="7571740" cy="1089660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4893" y="3239933"/>
                        <a:ext cx="756221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31A0" w:rsidRDefault="007331A0">
                          <w:pPr>
                            <w:ind w:left="3023" w:firstLine="3023"/>
                            <w:textDirection w:val="btLr"/>
                          </w:pPr>
                        </w:p>
                        <w:p w:rsidR="007331A0" w:rsidRDefault="00941BDB">
                          <w:pPr>
                            <w:ind w:left="3022" w:firstLine="3022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Dipartimento di Lingue e Letterature straniere e Culture moderne</w:t>
                          </w:r>
                        </w:p>
                        <w:p w:rsidR="007331A0" w:rsidRDefault="00941BDB">
                          <w:pPr>
                            <w:ind w:left="3022" w:firstLine="3022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Complesso Aldo Moro - Via Sant’Ottavio, 18 - 10124 Torino (TO)</w:t>
                          </w:r>
                        </w:p>
                        <w:p w:rsidR="007331A0" w:rsidRDefault="00941BDB">
                          <w:pPr>
                            <w:ind w:left="3022" w:firstLine="3022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Tel (011) 670 2004 - 670 2096 - 670 4388 | Mail </w:t>
                          </w:r>
                          <w:r>
                            <w:rPr>
                              <w:rFonts w:ascii="Tahoma" w:eastAsia="Tahoma" w:hAnsi="Tahoma" w:cs="Tahoma"/>
                              <w:color w:val="0000FF"/>
                              <w:sz w:val="18"/>
                              <w:u w:val="single"/>
                            </w:rPr>
                            <w:t>direzione.lingue@unito.it</w:t>
                          </w:r>
                        </w:p>
                        <w:p w:rsidR="007331A0" w:rsidRDefault="00941BDB">
                          <w:pPr>
                            <w:ind w:left="3022" w:firstLine="3022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Partita IVA 02099550010 | Codice fiscale 80088230018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6" o:spid="_x0000_s1026" style="position:absolute;left:0;text-align:left;margin-left:-57pt;margin-top:758pt;width:596.2pt;height:8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" filled="f" stroked="f">
              <v:textbox inset="2.53958mm,1.2694mm,2.53958mm,1.2694mm">
                <w:txbxContent>
                  <w:p w:rsidR="007331A0" w:rsidRDefault="007331A0">
                    <w:pPr>
                      <w:ind w:left="3023" w:firstLine="3023"/>
                      <w:textDirection w:val="btLr"/>
                    </w:pPr>
                  </w:p>
                  <w:p w:rsidR="007331A0" w:rsidRDefault="00941BDB">
                    <w:pPr>
                      <w:ind w:left="3022" w:firstLine="3022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Dipartimento di Lingue e Letterature straniere e Culture moderne</w:t>
                    </w:r>
                  </w:p>
                  <w:p w:rsidR="007331A0" w:rsidRDefault="00941BDB">
                    <w:pPr>
                      <w:ind w:left="3022" w:firstLine="3022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Complesso Aldo Moro - Via Sant’Ottavio, 18 - 10124 Torino (TO)</w:t>
                    </w:r>
                  </w:p>
                  <w:p w:rsidR="007331A0" w:rsidRDefault="00941BDB">
                    <w:pPr>
                      <w:ind w:left="3022" w:firstLine="3022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Tel (011) 670 2004 - 670 2096 - 670 4388 | Mail </w:t>
                    </w:r>
                    <w:r>
                      <w:rPr>
                        <w:rFonts w:ascii="Tahoma" w:eastAsia="Tahoma" w:hAnsi="Tahoma" w:cs="Tahoma"/>
                        <w:color w:val="0000FF"/>
                        <w:sz w:val="18"/>
                        <w:u w:val="single"/>
                      </w:rPr>
                      <w:t>direzione.lingue@unito.it</w:t>
                    </w:r>
                  </w:p>
                  <w:p w:rsidR="007331A0" w:rsidRDefault="00941BDB">
                    <w:pPr>
                      <w:ind w:left="3022" w:firstLine="3022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Partita IVA 02099550010 | Codice fiscale 80088230018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DB" w:rsidRDefault="00941BDB">
      <w:pPr>
        <w:spacing w:before="0"/>
      </w:pPr>
      <w:r>
        <w:separator/>
      </w:r>
    </w:p>
  </w:footnote>
  <w:footnote w:type="continuationSeparator" w:id="0">
    <w:p w:rsidR="00941BDB" w:rsidRDefault="00941B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A0" w:rsidRDefault="00733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A0" w:rsidRDefault="00941B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1A0" w:rsidRDefault="00941B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066A7"/>
    <w:multiLevelType w:val="hybridMultilevel"/>
    <w:tmpl w:val="E8D831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97F67"/>
    <w:multiLevelType w:val="hybridMultilevel"/>
    <w:tmpl w:val="E8907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A0"/>
    <w:rsid w:val="00127FDD"/>
    <w:rsid w:val="007331A0"/>
    <w:rsid w:val="0094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2CD1"/>
  <w15:docId w15:val="{6A610F5D-799C-4BD3-BA06-B6858F9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C4A"/>
  </w:style>
  <w:style w:type="paragraph" w:styleId="Titolo1">
    <w:name w:val="heading 1"/>
    <w:basedOn w:val="Normale"/>
    <w:next w:val="Normale"/>
    <w:uiPriority w:val="9"/>
    <w:qFormat/>
    <w:rsid w:val="004507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50785"/>
    <w:rPr>
      <w:color w:val="605E5C"/>
      <w:shd w:val="clear" w:color="auto" w:fill="E1DFDD"/>
    </w:rPr>
  </w:style>
  <w:style w:type="paragraph" w:customStyle="1" w:styleId="Default">
    <w:name w:val="Default"/>
    <w:rsid w:val="00127FDD"/>
    <w:pPr>
      <w:autoSpaceDE w:val="0"/>
      <w:autoSpaceDN w:val="0"/>
      <w:adjustRightInd w:val="0"/>
      <w:spacing w:before="0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LbrTVwNgioIREjQci3xQk/M2ww==">AMUW2mWKz5Ql8gP6XQdg4qzvlq4sfVX4IvpdpnzdCcnntJ7tsQgHwIerbXQCntXjPlkv6mUjfwPmwYz+cC07iF22J20w9mJAs8kXTNCzYZ/E2aJrKLXP/5n6KgwYkUkB3ZwaxIUYTtGl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Paola Gaglioti</cp:lastModifiedBy>
  <cp:revision>2</cp:revision>
  <dcterms:created xsi:type="dcterms:W3CDTF">2023-04-04T05:51:00Z</dcterms:created>
  <dcterms:modified xsi:type="dcterms:W3CDTF">2023-04-04T05:51:00Z</dcterms:modified>
</cp:coreProperties>
</file>